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C39" w:rsidRDefault="002C7C39" w:rsidP="002C7C39">
      <w:pPr>
        <w:widowControl w:val="0"/>
        <w:autoSpaceDE w:val="0"/>
        <w:autoSpaceDN w:val="0"/>
        <w:adjustRightInd w:val="0"/>
        <w:rPr>
          <w:rFonts w:cs="Arial"/>
          <w:color w:val="000000"/>
          <w:sz w:val="16"/>
          <w:szCs w:val="16"/>
        </w:rPr>
      </w:pPr>
      <w:r>
        <w:rPr>
          <w:rFonts w:cs="Arial"/>
          <w:b/>
          <w:bCs/>
          <w:color w:val="000000"/>
          <w:sz w:val="16"/>
          <w:szCs w:val="16"/>
        </w:rPr>
        <w:t xml:space="preserve">DATE: </w:t>
      </w:r>
      <w:r>
        <w:rPr>
          <w:rFonts w:cs="Arial"/>
          <w:color w:val="000000"/>
          <w:sz w:val="16"/>
          <w:szCs w:val="16"/>
        </w:rPr>
        <w:t>____________________</w:t>
      </w:r>
    </w:p>
    <w:p w:rsidR="002C7C39" w:rsidRDefault="002C7C39" w:rsidP="002C7C39">
      <w:pPr>
        <w:widowControl w:val="0"/>
        <w:autoSpaceDE w:val="0"/>
        <w:autoSpaceDN w:val="0"/>
        <w:adjustRightInd w:val="0"/>
        <w:rPr>
          <w:rFonts w:cs="Arial"/>
          <w:b/>
          <w:bCs/>
          <w:color w:val="000000"/>
          <w:sz w:val="16"/>
          <w:szCs w:val="16"/>
        </w:rPr>
      </w:pPr>
      <w:r>
        <w:rPr>
          <w:rFonts w:cs="Arial"/>
          <w:b/>
          <w:bCs/>
          <w:color w:val="000000"/>
          <w:sz w:val="16"/>
          <w:szCs w:val="16"/>
        </w:rPr>
        <w:t>TO:  POSTMASTER</w:t>
      </w:r>
    </w:p>
    <w:p w:rsidR="002C7C39" w:rsidRDefault="002C7C39" w:rsidP="002C7C39">
      <w:pPr>
        <w:widowControl w:val="0"/>
        <w:autoSpaceDE w:val="0"/>
        <w:autoSpaceDN w:val="0"/>
        <w:adjustRightInd w:val="0"/>
        <w:rPr>
          <w:rFonts w:cs="Arial"/>
          <w:color w:val="000000"/>
          <w:sz w:val="16"/>
          <w:szCs w:val="16"/>
        </w:rPr>
      </w:pPr>
      <w:r>
        <w:rPr>
          <w:rFonts w:cs="Arial"/>
          <w:color w:val="000000"/>
          <w:sz w:val="16"/>
          <w:szCs w:val="16"/>
        </w:rPr>
        <w:t>______________________________</w:t>
      </w:r>
    </w:p>
    <w:p w:rsidR="002C7C39" w:rsidRDefault="002C7C39" w:rsidP="002C7C39">
      <w:pPr>
        <w:widowControl w:val="0"/>
        <w:autoSpaceDE w:val="0"/>
        <w:autoSpaceDN w:val="0"/>
        <w:adjustRightInd w:val="0"/>
        <w:rPr>
          <w:rFonts w:cs="Arial"/>
          <w:color w:val="000000"/>
          <w:sz w:val="16"/>
          <w:szCs w:val="16"/>
        </w:rPr>
      </w:pPr>
      <w:r>
        <w:rPr>
          <w:rFonts w:cs="Arial"/>
          <w:color w:val="000000"/>
          <w:sz w:val="16"/>
          <w:szCs w:val="16"/>
        </w:rPr>
        <w:t>______________________________</w:t>
      </w:r>
    </w:p>
    <w:p w:rsidR="002C7C39" w:rsidRDefault="002C7C39" w:rsidP="002C7C39">
      <w:pPr>
        <w:widowControl w:val="0"/>
        <w:autoSpaceDE w:val="0"/>
        <w:autoSpaceDN w:val="0"/>
        <w:adjustRightInd w:val="0"/>
        <w:rPr>
          <w:rFonts w:cs="Arial"/>
          <w:b/>
          <w:bCs/>
          <w:color w:val="000000"/>
          <w:sz w:val="16"/>
          <w:szCs w:val="16"/>
        </w:rPr>
      </w:pPr>
    </w:p>
    <w:p w:rsidR="002C7C39" w:rsidRDefault="002C7C39" w:rsidP="002C7C39">
      <w:pPr>
        <w:widowControl w:val="0"/>
        <w:autoSpaceDE w:val="0"/>
        <w:autoSpaceDN w:val="0"/>
        <w:adjustRightInd w:val="0"/>
        <w:jc w:val="center"/>
        <w:rPr>
          <w:rFonts w:cs="Arial"/>
          <w:b/>
          <w:bCs/>
          <w:color w:val="000000"/>
          <w:sz w:val="16"/>
          <w:szCs w:val="16"/>
        </w:rPr>
      </w:pPr>
      <w:r>
        <w:rPr>
          <w:rFonts w:cs="Arial"/>
          <w:b/>
          <w:bCs/>
          <w:color w:val="000000"/>
          <w:sz w:val="16"/>
          <w:szCs w:val="16"/>
        </w:rPr>
        <w:t xml:space="preserve">REQUEST FOR CHANGE OF ADDRESS OR </w:t>
      </w:r>
      <w:smartTag w:uri="urn:schemas-microsoft-com:office:smarttags" w:element="stockticker">
        <w:r>
          <w:rPr>
            <w:rFonts w:cs="Arial"/>
            <w:b/>
            <w:bCs/>
            <w:color w:val="000000"/>
            <w:sz w:val="16"/>
            <w:szCs w:val="16"/>
          </w:rPr>
          <w:t>BOX</w:t>
        </w:r>
      </w:smartTag>
      <w:r>
        <w:rPr>
          <w:rFonts w:cs="Arial"/>
          <w:b/>
          <w:bCs/>
          <w:color w:val="000000"/>
          <w:sz w:val="16"/>
          <w:szCs w:val="16"/>
        </w:rPr>
        <w:t xml:space="preserve"> HOLDER INFORMATION</w:t>
      </w:r>
    </w:p>
    <w:p w:rsidR="002C7C39" w:rsidRDefault="002C7C39" w:rsidP="002C7C39">
      <w:pPr>
        <w:widowControl w:val="0"/>
        <w:autoSpaceDE w:val="0"/>
        <w:autoSpaceDN w:val="0"/>
        <w:adjustRightInd w:val="0"/>
        <w:jc w:val="center"/>
        <w:rPr>
          <w:rFonts w:cs="Arial"/>
          <w:b/>
          <w:bCs/>
          <w:color w:val="000000"/>
          <w:sz w:val="16"/>
          <w:szCs w:val="16"/>
        </w:rPr>
      </w:pPr>
      <w:r>
        <w:rPr>
          <w:rFonts w:cs="Arial"/>
          <w:b/>
          <w:bCs/>
          <w:color w:val="000000"/>
          <w:sz w:val="16"/>
          <w:szCs w:val="16"/>
        </w:rPr>
        <w:t>FOR SERVICE OF PROCESS</w:t>
      </w:r>
    </w:p>
    <w:p w:rsidR="002C7C39" w:rsidRDefault="002C7C39" w:rsidP="002C7C39">
      <w:pPr>
        <w:widowControl w:val="0"/>
        <w:autoSpaceDE w:val="0"/>
        <w:autoSpaceDN w:val="0"/>
        <w:adjustRightInd w:val="0"/>
        <w:rPr>
          <w:rFonts w:cs="Arial"/>
          <w:color w:val="000000"/>
          <w:sz w:val="16"/>
          <w:szCs w:val="16"/>
        </w:rPr>
      </w:pPr>
      <w:r>
        <w:rPr>
          <w:rFonts w:cs="Arial"/>
          <w:color w:val="000000"/>
          <w:sz w:val="16"/>
          <w:szCs w:val="16"/>
        </w:rPr>
        <w:t>Please furnish the new address or, if a box holder, the name and street address for the</w:t>
      </w:r>
    </w:p>
    <w:p w:rsidR="002C7C39" w:rsidRDefault="002C7C39" w:rsidP="002C7C39">
      <w:pPr>
        <w:widowControl w:val="0"/>
        <w:autoSpaceDE w:val="0"/>
        <w:autoSpaceDN w:val="0"/>
        <w:adjustRightInd w:val="0"/>
        <w:rPr>
          <w:rFonts w:cs="Arial"/>
          <w:color w:val="000000"/>
          <w:sz w:val="16"/>
          <w:szCs w:val="16"/>
        </w:rPr>
      </w:pPr>
      <w:r>
        <w:rPr>
          <w:rFonts w:cs="Arial"/>
          <w:color w:val="000000"/>
          <w:sz w:val="16"/>
          <w:szCs w:val="16"/>
        </w:rPr>
        <w:t>Following (refer to carrier if necessary):</w:t>
      </w:r>
    </w:p>
    <w:p w:rsidR="002C7C39" w:rsidRDefault="002C7C39" w:rsidP="002C7C39">
      <w:pPr>
        <w:widowControl w:val="0"/>
        <w:autoSpaceDE w:val="0"/>
        <w:autoSpaceDN w:val="0"/>
        <w:adjustRightInd w:val="0"/>
        <w:rPr>
          <w:rFonts w:cs="Arial"/>
          <w:b/>
          <w:bCs/>
          <w:color w:val="000000"/>
          <w:sz w:val="16"/>
          <w:szCs w:val="16"/>
        </w:rPr>
      </w:pPr>
      <w:r>
        <w:rPr>
          <w:rFonts w:cs="Arial"/>
          <w:color w:val="000000"/>
          <w:sz w:val="16"/>
          <w:szCs w:val="16"/>
        </w:rPr>
        <w:t>Name: ______________________________</w:t>
      </w:r>
    </w:p>
    <w:p w:rsidR="002C7C39" w:rsidRDefault="002C7C39" w:rsidP="002C7C39">
      <w:pPr>
        <w:widowControl w:val="0"/>
        <w:autoSpaceDE w:val="0"/>
        <w:autoSpaceDN w:val="0"/>
        <w:adjustRightInd w:val="0"/>
        <w:rPr>
          <w:rFonts w:cs="Arial"/>
          <w:b/>
          <w:bCs/>
          <w:color w:val="000000"/>
          <w:sz w:val="16"/>
          <w:szCs w:val="16"/>
        </w:rPr>
      </w:pPr>
      <w:r>
        <w:rPr>
          <w:rFonts w:cs="Arial"/>
          <w:color w:val="000000"/>
          <w:sz w:val="16"/>
          <w:szCs w:val="16"/>
        </w:rPr>
        <w:t>Address: ____________________________</w:t>
      </w:r>
    </w:p>
    <w:p w:rsidR="002C7C39" w:rsidRDefault="002C7C39" w:rsidP="002C7C39">
      <w:pPr>
        <w:widowControl w:val="0"/>
        <w:autoSpaceDE w:val="0"/>
        <w:autoSpaceDN w:val="0"/>
        <w:adjustRightInd w:val="0"/>
        <w:rPr>
          <w:rFonts w:cs="Arial"/>
          <w:color w:val="000000"/>
          <w:sz w:val="16"/>
          <w:szCs w:val="16"/>
        </w:rPr>
      </w:pPr>
      <w:r>
        <w:rPr>
          <w:rFonts w:cs="Arial"/>
          <w:color w:val="000000"/>
          <w:sz w:val="16"/>
          <w:szCs w:val="16"/>
        </w:rPr>
        <w:t xml:space="preserve">              ____________________________</w:t>
      </w:r>
    </w:p>
    <w:p w:rsidR="002C7C39" w:rsidRDefault="002C7C39" w:rsidP="002C7C39">
      <w:pPr>
        <w:widowControl w:val="0"/>
        <w:autoSpaceDE w:val="0"/>
        <w:autoSpaceDN w:val="0"/>
        <w:adjustRightInd w:val="0"/>
        <w:jc w:val="both"/>
        <w:rPr>
          <w:rFonts w:cs="Arial"/>
          <w:b/>
          <w:bCs/>
          <w:color w:val="000000"/>
          <w:sz w:val="16"/>
          <w:szCs w:val="16"/>
        </w:rPr>
      </w:pPr>
      <w:r>
        <w:rPr>
          <w:rFonts w:cs="Arial"/>
          <w:b/>
          <w:bCs/>
          <w:color w:val="000000"/>
          <w:sz w:val="16"/>
          <w:szCs w:val="16"/>
        </w:rPr>
        <w:t xml:space="preserve">The following information is provided in accordance with 39 </w:t>
      </w:r>
      <w:smartTag w:uri="urn:schemas-microsoft-com:office:smarttags" w:element="stockticker">
        <w:r>
          <w:rPr>
            <w:rFonts w:cs="Arial"/>
            <w:b/>
            <w:bCs/>
            <w:color w:val="000000"/>
            <w:sz w:val="16"/>
            <w:szCs w:val="16"/>
          </w:rPr>
          <w:t>CFR</w:t>
        </w:r>
      </w:smartTag>
      <w:r>
        <w:rPr>
          <w:rFonts w:cs="Arial"/>
          <w:b/>
          <w:bCs/>
          <w:color w:val="000000"/>
          <w:sz w:val="16"/>
          <w:szCs w:val="16"/>
        </w:rPr>
        <w:t xml:space="preserve"> 265.6(d</w:t>
      </w:r>
      <w:proofErr w:type="gramStart"/>
      <w:r>
        <w:rPr>
          <w:rFonts w:cs="Arial"/>
          <w:b/>
          <w:bCs/>
          <w:color w:val="000000"/>
          <w:sz w:val="16"/>
          <w:szCs w:val="16"/>
        </w:rPr>
        <w:t>)(</w:t>
      </w:r>
      <w:proofErr w:type="gramEnd"/>
      <w:r>
        <w:rPr>
          <w:rFonts w:cs="Arial"/>
          <w:b/>
          <w:bCs/>
          <w:color w:val="000000"/>
          <w:sz w:val="16"/>
          <w:szCs w:val="16"/>
        </w:rPr>
        <w:t xml:space="preserve">6)(ii).  There is no fee for providing box holder information. The fee for providing change of address information is waived in accordance with 39 </w:t>
      </w:r>
      <w:smartTag w:uri="urn:schemas-microsoft-com:office:smarttags" w:element="stockticker">
        <w:r>
          <w:rPr>
            <w:rFonts w:cs="Arial"/>
            <w:b/>
            <w:bCs/>
            <w:color w:val="000000"/>
            <w:sz w:val="16"/>
            <w:szCs w:val="16"/>
          </w:rPr>
          <w:t>CFR</w:t>
        </w:r>
      </w:smartTag>
      <w:r>
        <w:rPr>
          <w:rFonts w:cs="Arial"/>
          <w:b/>
          <w:bCs/>
          <w:color w:val="000000"/>
          <w:sz w:val="16"/>
          <w:szCs w:val="16"/>
        </w:rPr>
        <w:t xml:space="preserve"> 265.6(d</w:t>
      </w:r>
      <w:proofErr w:type="gramStart"/>
      <w:r>
        <w:rPr>
          <w:rFonts w:cs="Arial"/>
          <w:b/>
          <w:bCs/>
          <w:color w:val="000000"/>
          <w:sz w:val="16"/>
          <w:szCs w:val="16"/>
        </w:rPr>
        <w:t>)(</w:t>
      </w:r>
      <w:proofErr w:type="gramEnd"/>
      <w:r>
        <w:rPr>
          <w:rFonts w:cs="Arial"/>
          <w:b/>
          <w:bCs/>
          <w:color w:val="000000"/>
          <w:sz w:val="16"/>
          <w:szCs w:val="16"/>
        </w:rPr>
        <w:t>1) and (2) and corresponding Administrative Support Manual 352.44a and b.</w:t>
      </w:r>
    </w:p>
    <w:p w:rsidR="002C7C39" w:rsidRDefault="002C7C39" w:rsidP="002C7C39">
      <w:pPr>
        <w:widowControl w:val="0"/>
        <w:autoSpaceDE w:val="0"/>
        <w:autoSpaceDN w:val="0"/>
        <w:adjustRightInd w:val="0"/>
        <w:ind w:left="720" w:hanging="360"/>
        <w:jc w:val="both"/>
        <w:rPr>
          <w:rFonts w:cs="Arial"/>
          <w:color w:val="000000"/>
          <w:sz w:val="16"/>
          <w:szCs w:val="16"/>
        </w:rPr>
      </w:pPr>
      <w:r>
        <w:rPr>
          <w:rFonts w:cs="Arial"/>
          <w:color w:val="000000"/>
          <w:sz w:val="16"/>
          <w:szCs w:val="16"/>
        </w:rPr>
        <w:t>1. Capacity of requester:  ______________________________________________</w:t>
      </w:r>
    </w:p>
    <w:p w:rsidR="002C7C39" w:rsidRDefault="002C7C39" w:rsidP="002C7C39">
      <w:pPr>
        <w:widowControl w:val="0"/>
        <w:autoSpaceDE w:val="0"/>
        <w:autoSpaceDN w:val="0"/>
        <w:adjustRightInd w:val="0"/>
        <w:ind w:left="720" w:hanging="360"/>
        <w:jc w:val="both"/>
        <w:rPr>
          <w:rFonts w:cs="Arial"/>
          <w:b/>
          <w:bCs/>
          <w:color w:val="000000"/>
          <w:sz w:val="16"/>
          <w:szCs w:val="16"/>
        </w:rPr>
      </w:pPr>
      <w:r>
        <w:rPr>
          <w:rFonts w:cs="Arial"/>
          <w:color w:val="000000"/>
          <w:sz w:val="16"/>
          <w:szCs w:val="16"/>
        </w:rPr>
        <w:t>2. Statute or regulation that empowers me to serve process: ___________________</w:t>
      </w:r>
    </w:p>
    <w:p w:rsidR="002C7C39" w:rsidRDefault="002C7C39" w:rsidP="002C7C39">
      <w:pPr>
        <w:widowControl w:val="0"/>
        <w:autoSpaceDE w:val="0"/>
        <w:autoSpaceDN w:val="0"/>
        <w:adjustRightInd w:val="0"/>
        <w:ind w:left="720" w:hanging="360"/>
        <w:jc w:val="both"/>
        <w:rPr>
          <w:rFonts w:cs="Arial"/>
          <w:b/>
          <w:bCs/>
          <w:color w:val="000000"/>
          <w:sz w:val="16"/>
          <w:szCs w:val="16"/>
        </w:rPr>
      </w:pPr>
      <w:r>
        <w:rPr>
          <w:rFonts w:cs="Arial"/>
          <w:color w:val="000000"/>
          <w:sz w:val="16"/>
          <w:szCs w:val="16"/>
        </w:rPr>
        <w:t>3. The names of all known parties to the litigation:  __________________________</w:t>
      </w:r>
    </w:p>
    <w:p w:rsidR="002C7C39" w:rsidRDefault="002C7C39" w:rsidP="002C7C39">
      <w:pPr>
        <w:widowControl w:val="0"/>
        <w:autoSpaceDE w:val="0"/>
        <w:autoSpaceDN w:val="0"/>
        <w:adjustRightInd w:val="0"/>
        <w:ind w:left="720" w:hanging="360"/>
        <w:jc w:val="both"/>
        <w:rPr>
          <w:rFonts w:cs="Arial"/>
          <w:b/>
          <w:bCs/>
          <w:color w:val="000000"/>
          <w:sz w:val="16"/>
          <w:szCs w:val="16"/>
        </w:rPr>
      </w:pPr>
      <w:r>
        <w:rPr>
          <w:rFonts w:cs="Arial"/>
          <w:color w:val="000000"/>
          <w:sz w:val="16"/>
          <w:szCs w:val="16"/>
        </w:rPr>
        <w:t>4. The court in which the case has been or will be heard: ______________________</w:t>
      </w:r>
    </w:p>
    <w:p w:rsidR="002C7C39" w:rsidRDefault="002C7C39" w:rsidP="002C7C39">
      <w:pPr>
        <w:widowControl w:val="0"/>
        <w:autoSpaceDE w:val="0"/>
        <w:autoSpaceDN w:val="0"/>
        <w:adjustRightInd w:val="0"/>
        <w:ind w:left="720" w:hanging="360"/>
        <w:jc w:val="both"/>
        <w:rPr>
          <w:rFonts w:cs="Arial"/>
          <w:b/>
          <w:bCs/>
          <w:color w:val="000000"/>
          <w:sz w:val="16"/>
          <w:szCs w:val="16"/>
        </w:rPr>
      </w:pPr>
      <w:r>
        <w:rPr>
          <w:rFonts w:cs="Arial"/>
          <w:color w:val="000000"/>
          <w:sz w:val="16"/>
          <w:szCs w:val="16"/>
        </w:rPr>
        <w:t>5. The docket or other identifying number if one has been issued:  ______________</w:t>
      </w:r>
    </w:p>
    <w:p w:rsidR="002C7C39" w:rsidRDefault="002C7C39" w:rsidP="002C7C39">
      <w:pPr>
        <w:widowControl w:val="0"/>
        <w:autoSpaceDE w:val="0"/>
        <w:autoSpaceDN w:val="0"/>
        <w:adjustRightInd w:val="0"/>
        <w:ind w:left="720" w:hanging="360"/>
        <w:jc w:val="both"/>
        <w:rPr>
          <w:rFonts w:cs="Arial"/>
          <w:color w:val="000000"/>
          <w:sz w:val="16"/>
          <w:szCs w:val="16"/>
        </w:rPr>
      </w:pPr>
      <w:r>
        <w:rPr>
          <w:rFonts w:cs="Arial"/>
          <w:color w:val="000000"/>
          <w:sz w:val="16"/>
          <w:szCs w:val="16"/>
        </w:rPr>
        <w:t>6. The capacity in which the box holder is to be served:  _______________________</w:t>
      </w:r>
    </w:p>
    <w:p w:rsidR="002C7C39" w:rsidRDefault="002C7C39" w:rsidP="002C7C39">
      <w:pPr>
        <w:widowControl w:val="0"/>
        <w:autoSpaceDE w:val="0"/>
        <w:autoSpaceDN w:val="0"/>
        <w:adjustRightInd w:val="0"/>
        <w:jc w:val="center"/>
        <w:rPr>
          <w:rFonts w:cs="Arial"/>
          <w:b/>
          <w:bCs/>
          <w:color w:val="000000"/>
          <w:sz w:val="16"/>
          <w:szCs w:val="16"/>
        </w:rPr>
      </w:pPr>
      <w:r>
        <w:rPr>
          <w:rFonts w:cs="Arial"/>
          <w:b/>
          <w:bCs/>
          <w:color w:val="000000"/>
          <w:sz w:val="16"/>
          <w:szCs w:val="16"/>
        </w:rPr>
        <w:t>WARNING</w:t>
      </w:r>
    </w:p>
    <w:p w:rsidR="002C7C39" w:rsidRDefault="002C7C39" w:rsidP="002C7C39">
      <w:pPr>
        <w:widowControl w:val="0"/>
        <w:autoSpaceDE w:val="0"/>
        <w:autoSpaceDN w:val="0"/>
        <w:adjustRightInd w:val="0"/>
        <w:jc w:val="both"/>
        <w:rPr>
          <w:rFonts w:cs="Arial"/>
          <w:b/>
          <w:bCs/>
          <w:color w:val="000000"/>
          <w:sz w:val="16"/>
          <w:szCs w:val="16"/>
        </w:rPr>
      </w:pPr>
      <w:r>
        <w:rPr>
          <w:rFonts w:cs="Arial"/>
          <w:b/>
          <w:bCs/>
          <w:color w:val="000000"/>
          <w:sz w:val="16"/>
          <w:szCs w:val="16"/>
        </w:rPr>
        <w:t>The submission of false information to obtain and use change of address information or box holder information for any purpose other than the service of legal process in connection with actual or prospective litigation could result in criminal penalties including a fine of up to $10,000 or imprisonment or (2) to avoid payment of the fee for change of address information of not more than 5 years, or both (Title 18 U.S.C. Section 1001).</w:t>
      </w:r>
    </w:p>
    <w:p w:rsidR="002C7C39" w:rsidRDefault="002C7C39" w:rsidP="002C7C39">
      <w:pPr>
        <w:widowControl w:val="0"/>
        <w:autoSpaceDE w:val="0"/>
        <w:autoSpaceDN w:val="0"/>
        <w:adjustRightInd w:val="0"/>
        <w:jc w:val="both"/>
        <w:rPr>
          <w:rFonts w:cs="Arial"/>
          <w:b/>
          <w:bCs/>
          <w:color w:val="000000"/>
          <w:sz w:val="16"/>
          <w:szCs w:val="16"/>
        </w:rPr>
      </w:pPr>
    </w:p>
    <w:p w:rsidR="002C7C39" w:rsidRDefault="002C7C39" w:rsidP="002C7C39">
      <w:pPr>
        <w:widowControl w:val="0"/>
        <w:autoSpaceDE w:val="0"/>
        <w:autoSpaceDN w:val="0"/>
        <w:adjustRightInd w:val="0"/>
        <w:jc w:val="both"/>
        <w:rPr>
          <w:rFonts w:cs="Arial"/>
          <w:color w:val="000000"/>
          <w:sz w:val="16"/>
          <w:szCs w:val="16"/>
        </w:rPr>
      </w:pPr>
      <w:r>
        <w:rPr>
          <w:rFonts w:cs="Arial"/>
          <w:color w:val="000000"/>
          <w:sz w:val="16"/>
          <w:szCs w:val="16"/>
        </w:rPr>
        <w:t>I certify that the above information is true and that the address information is needed and will be used solely for service of legal process in connection with actual or prospective litigation.</w:t>
      </w:r>
    </w:p>
    <w:p w:rsidR="002C7C39" w:rsidRDefault="002C7C39" w:rsidP="002C7C39">
      <w:pPr>
        <w:widowControl w:val="0"/>
        <w:autoSpaceDE w:val="0"/>
        <w:autoSpaceDN w:val="0"/>
        <w:adjustRightInd w:val="0"/>
        <w:rPr>
          <w:rFonts w:cs="Arial"/>
          <w:color w:val="000000"/>
          <w:sz w:val="16"/>
          <w:szCs w:val="16"/>
        </w:rPr>
      </w:pPr>
      <w:r>
        <w:rPr>
          <w:rFonts w:cs="Arial"/>
          <w:b/>
          <w:bCs/>
          <w:color w:val="000000"/>
          <w:sz w:val="16"/>
          <w:szCs w:val="16"/>
        </w:rPr>
        <w:t xml:space="preserve">Name: </w:t>
      </w:r>
      <w:r>
        <w:rPr>
          <w:rFonts w:cs="Arial"/>
          <w:color w:val="000000"/>
          <w:sz w:val="16"/>
          <w:szCs w:val="16"/>
        </w:rPr>
        <w:t>__________________________________ and Agency Name: ___________________________</w:t>
      </w:r>
    </w:p>
    <w:p w:rsidR="002C7C39" w:rsidRDefault="002C7C39" w:rsidP="002C7C39">
      <w:pPr>
        <w:widowControl w:val="0"/>
        <w:autoSpaceDE w:val="0"/>
        <w:autoSpaceDN w:val="0"/>
        <w:adjustRightInd w:val="0"/>
        <w:rPr>
          <w:rFonts w:cs="Arial"/>
          <w:color w:val="000000"/>
          <w:sz w:val="16"/>
          <w:szCs w:val="16"/>
        </w:rPr>
      </w:pPr>
      <w:r>
        <w:rPr>
          <w:rFonts w:cs="Arial"/>
          <w:b/>
          <w:bCs/>
          <w:color w:val="000000"/>
          <w:sz w:val="16"/>
          <w:szCs w:val="16"/>
        </w:rPr>
        <w:t xml:space="preserve">Address: </w:t>
      </w:r>
      <w:r>
        <w:rPr>
          <w:rFonts w:cs="Arial"/>
          <w:color w:val="000000"/>
          <w:sz w:val="16"/>
          <w:szCs w:val="16"/>
        </w:rPr>
        <w:t>________________________________</w:t>
      </w:r>
    </w:p>
    <w:p w:rsidR="002C7C39" w:rsidRDefault="002C7C39" w:rsidP="002C7C39">
      <w:pPr>
        <w:widowControl w:val="0"/>
        <w:autoSpaceDE w:val="0"/>
        <w:autoSpaceDN w:val="0"/>
        <w:adjustRightInd w:val="0"/>
        <w:rPr>
          <w:rFonts w:cs="Arial"/>
          <w:color w:val="000000"/>
          <w:sz w:val="16"/>
          <w:szCs w:val="16"/>
        </w:rPr>
      </w:pPr>
      <w:r>
        <w:rPr>
          <w:rFonts w:cs="Arial"/>
          <w:b/>
          <w:bCs/>
          <w:color w:val="000000"/>
          <w:sz w:val="16"/>
          <w:szCs w:val="16"/>
        </w:rPr>
        <w:t xml:space="preserve">Telephone: </w:t>
      </w:r>
      <w:r>
        <w:rPr>
          <w:rFonts w:cs="Arial"/>
          <w:color w:val="000000"/>
          <w:sz w:val="16"/>
          <w:szCs w:val="16"/>
        </w:rPr>
        <w:t>______________________________</w:t>
      </w:r>
    </w:p>
    <w:p w:rsidR="002C7C39" w:rsidRDefault="002C7C39" w:rsidP="002C7C39">
      <w:pPr>
        <w:widowControl w:val="0"/>
        <w:autoSpaceDE w:val="0"/>
        <w:autoSpaceDN w:val="0"/>
        <w:adjustRightInd w:val="0"/>
        <w:rPr>
          <w:rFonts w:cs="Arial"/>
          <w:b/>
          <w:bCs/>
          <w:color w:val="000000"/>
          <w:sz w:val="16"/>
          <w:szCs w:val="16"/>
        </w:rPr>
      </w:pPr>
      <w:r>
        <w:rPr>
          <w:rFonts w:cs="Arial"/>
          <w:b/>
          <w:bCs/>
          <w:color w:val="000000"/>
          <w:sz w:val="16"/>
          <w:szCs w:val="16"/>
        </w:rPr>
        <w:t>______________________________________________________________________</w:t>
      </w:r>
    </w:p>
    <w:p w:rsidR="002C7C39" w:rsidRDefault="002C7C39" w:rsidP="002C7C39">
      <w:pPr>
        <w:widowControl w:val="0"/>
        <w:autoSpaceDE w:val="0"/>
        <w:autoSpaceDN w:val="0"/>
        <w:adjustRightInd w:val="0"/>
        <w:rPr>
          <w:rFonts w:cs="Arial"/>
          <w:b/>
          <w:bCs/>
          <w:color w:val="000000"/>
          <w:sz w:val="16"/>
          <w:szCs w:val="16"/>
        </w:rPr>
      </w:pPr>
      <w:r>
        <w:rPr>
          <w:rFonts w:cs="Arial"/>
          <w:b/>
          <w:bCs/>
          <w:color w:val="000000"/>
          <w:sz w:val="16"/>
          <w:szCs w:val="16"/>
        </w:rPr>
        <w:t>Information on File:</w:t>
      </w:r>
      <w:r>
        <w:rPr>
          <w:rFonts w:cs="Arial"/>
          <w:b/>
          <w:bCs/>
          <w:color w:val="000000"/>
          <w:sz w:val="16"/>
          <w:szCs w:val="16"/>
        </w:rPr>
        <w:tab/>
      </w:r>
      <w:r>
        <w:rPr>
          <w:rFonts w:cs="Arial"/>
          <w:b/>
          <w:bCs/>
          <w:color w:val="000000"/>
          <w:sz w:val="16"/>
          <w:szCs w:val="16"/>
        </w:rPr>
        <w:tab/>
      </w:r>
      <w:r>
        <w:rPr>
          <w:rFonts w:cs="Arial"/>
          <w:b/>
          <w:bCs/>
          <w:color w:val="000000"/>
          <w:sz w:val="16"/>
          <w:szCs w:val="16"/>
        </w:rPr>
        <w:tab/>
      </w:r>
      <w:r>
        <w:rPr>
          <w:rFonts w:cs="Arial"/>
          <w:b/>
          <w:bCs/>
          <w:color w:val="000000"/>
          <w:sz w:val="16"/>
          <w:szCs w:val="16"/>
        </w:rPr>
        <w:tab/>
        <w:t>No Information on File:</w:t>
      </w:r>
    </w:p>
    <w:p w:rsidR="002C7C39" w:rsidRDefault="002C7C39" w:rsidP="002C7C39">
      <w:pPr>
        <w:widowControl w:val="0"/>
        <w:autoSpaceDE w:val="0"/>
        <w:autoSpaceDN w:val="0"/>
        <w:adjustRightInd w:val="0"/>
        <w:rPr>
          <w:rFonts w:cs="Arial"/>
          <w:color w:val="000000"/>
          <w:sz w:val="16"/>
          <w:szCs w:val="16"/>
        </w:rPr>
      </w:pPr>
      <w:r>
        <w:rPr>
          <w:rFonts w:cs="Arial"/>
          <w:color w:val="000000"/>
          <w:sz w:val="16"/>
          <w:szCs w:val="16"/>
        </w:rPr>
        <w:t xml:space="preserve">Street Address: _____________________________ </w:t>
      </w:r>
      <w:r>
        <w:rPr>
          <w:rFonts w:cs="Arial"/>
          <w:color w:val="000000"/>
          <w:sz w:val="16"/>
          <w:szCs w:val="16"/>
        </w:rPr>
        <w:tab/>
        <w:t>___ Moved (Not Forwarded)</w:t>
      </w:r>
    </w:p>
    <w:p w:rsidR="002C7C39" w:rsidRDefault="002C7C39" w:rsidP="002C7C39">
      <w:pPr>
        <w:widowControl w:val="0"/>
        <w:autoSpaceDE w:val="0"/>
        <w:autoSpaceDN w:val="0"/>
        <w:adjustRightInd w:val="0"/>
        <w:rPr>
          <w:rFonts w:cs="Arial"/>
          <w:color w:val="000000"/>
          <w:sz w:val="16"/>
          <w:szCs w:val="16"/>
        </w:rPr>
      </w:pPr>
      <w:r>
        <w:rPr>
          <w:rFonts w:cs="Arial"/>
          <w:color w:val="000000"/>
          <w:sz w:val="16"/>
          <w:szCs w:val="16"/>
        </w:rPr>
        <w:t xml:space="preserve">City, State and ZIP Code _____________________ </w:t>
      </w:r>
      <w:r>
        <w:rPr>
          <w:rFonts w:cs="Arial"/>
          <w:color w:val="000000"/>
          <w:sz w:val="16"/>
          <w:szCs w:val="16"/>
        </w:rPr>
        <w:tab/>
        <w:t>___ No Such Address</w:t>
      </w:r>
    </w:p>
    <w:p w:rsidR="002C7C39" w:rsidRDefault="002C7C39" w:rsidP="002C7C39">
      <w:pPr>
        <w:widowControl w:val="0"/>
        <w:autoSpaceDE w:val="0"/>
        <w:autoSpaceDN w:val="0"/>
        <w:adjustRightInd w:val="0"/>
        <w:rPr>
          <w:rFonts w:cs="Arial"/>
          <w:color w:val="000000"/>
          <w:sz w:val="16"/>
          <w:szCs w:val="16"/>
        </w:rPr>
      </w:pPr>
      <w:r>
        <w:rPr>
          <w:rFonts w:cs="Arial"/>
          <w:color w:val="000000"/>
          <w:sz w:val="16"/>
          <w:szCs w:val="16"/>
        </w:rPr>
        <w:t xml:space="preserve">Date of Forwarding Order _____________________ </w:t>
      </w:r>
      <w:r>
        <w:rPr>
          <w:rFonts w:cs="Arial"/>
          <w:color w:val="000000"/>
          <w:sz w:val="16"/>
          <w:szCs w:val="16"/>
        </w:rPr>
        <w:tab/>
        <w:t>___ Mail is Delivered to Address</w:t>
      </w:r>
    </w:p>
    <w:p w:rsidR="002C7C39" w:rsidRDefault="002C7C39" w:rsidP="002C7C39">
      <w:pPr>
        <w:widowControl w:val="0"/>
        <w:autoSpaceDE w:val="0"/>
        <w:autoSpaceDN w:val="0"/>
        <w:adjustRightInd w:val="0"/>
        <w:ind w:left="2880" w:firstLine="720"/>
        <w:rPr>
          <w:rFonts w:cs="Arial"/>
          <w:color w:val="000000"/>
          <w:sz w:val="16"/>
          <w:szCs w:val="16"/>
        </w:rPr>
      </w:pPr>
      <w:r>
        <w:rPr>
          <w:rFonts w:cs="Arial"/>
          <w:color w:val="000000"/>
          <w:sz w:val="16"/>
          <w:szCs w:val="16"/>
        </w:rPr>
        <w:t>___ Not Known at Address Given</w:t>
      </w:r>
    </w:p>
    <w:p w:rsidR="002C7C39" w:rsidRDefault="002C7C39" w:rsidP="002C7C39">
      <w:pPr>
        <w:widowControl w:val="0"/>
        <w:autoSpaceDE w:val="0"/>
        <w:autoSpaceDN w:val="0"/>
        <w:adjustRightInd w:val="0"/>
        <w:ind w:left="2880" w:firstLine="720"/>
        <w:rPr>
          <w:rFonts w:cs="Arial"/>
          <w:color w:val="000000"/>
          <w:sz w:val="16"/>
          <w:szCs w:val="16"/>
        </w:rPr>
      </w:pPr>
      <w:r>
        <w:rPr>
          <w:rFonts w:cs="Arial"/>
          <w:color w:val="000000"/>
          <w:sz w:val="16"/>
          <w:szCs w:val="16"/>
        </w:rPr>
        <w:t>___ Other (Specify): __________</w:t>
      </w:r>
    </w:p>
    <w:p w:rsidR="00193262" w:rsidRDefault="00193262">
      <w:bookmarkStart w:id="0" w:name="_GoBack"/>
      <w:bookmarkEnd w:id="0"/>
    </w:p>
    <w:sectPr w:rsidR="00193262" w:rsidSect="00C05CFD">
      <w:pgSz w:w="12240" w:h="15840" w:code="1"/>
      <w:pgMar w:top="144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C39"/>
    <w:rsid w:val="00193262"/>
    <w:rsid w:val="002C7C39"/>
    <w:rsid w:val="00C05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C3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C3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A. Beers, CLI, CCDI</dc:creator>
  <cp:lastModifiedBy>Dean A. Beers, CLI, CCDI</cp:lastModifiedBy>
  <cp:revision>1</cp:revision>
  <dcterms:created xsi:type="dcterms:W3CDTF">2012-01-31T19:46:00Z</dcterms:created>
  <dcterms:modified xsi:type="dcterms:W3CDTF">2012-01-31T19:47:00Z</dcterms:modified>
</cp:coreProperties>
</file>